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003" w:rsidRPr="00BC3003" w:rsidRDefault="00BC3003" w:rsidP="00BC30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003">
        <w:rPr>
          <w:rFonts w:ascii="Times New Roman" w:hAnsi="Times New Roman" w:cs="Times New Roman"/>
          <w:b/>
          <w:sz w:val="28"/>
          <w:szCs w:val="28"/>
        </w:rPr>
        <w:t xml:space="preserve">Татьяна Валерьевна </w:t>
      </w:r>
      <w:proofErr w:type="spellStart"/>
      <w:r w:rsidRPr="00BC3003">
        <w:rPr>
          <w:rFonts w:ascii="Times New Roman" w:hAnsi="Times New Roman" w:cs="Times New Roman"/>
          <w:b/>
          <w:sz w:val="28"/>
          <w:szCs w:val="28"/>
        </w:rPr>
        <w:t>Вяльцева</w:t>
      </w:r>
      <w:proofErr w:type="spellEnd"/>
    </w:p>
    <w:p w:rsidR="00BC3003" w:rsidRPr="00BC3003" w:rsidRDefault="00BC3003" w:rsidP="00BC30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00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Наш Комсомольск</w:t>
      </w:r>
      <w:r w:rsidRPr="00BC3003">
        <w:rPr>
          <w:rFonts w:ascii="Times New Roman" w:hAnsi="Times New Roman" w:cs="Times New Roman"/>
          <w:b/>
          <w:sz w:val="28"/>
          <w:szCs w:val="28"/>
        </w:rPr>
        <w:t>»</w:t>
      </w:r>
    </w:p>
    <w:p w:rsidR="00BC3003" w:rsidRPr="00BC3003" w:rsidRDefault="00BC3003" w:rsidP="00356E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</w:t>
      </w:r>
      <w:r w:rsidRPr="00BC3003">
        <w:rPr>
          <w:rFonts w:ascii="Times New Roman" w:hAnsi="Times New Roman" w:cs="Times New Roman"/>
          <w:sz w:val="28"/>
          <w:szCs w:val="28"/>
        </w:rPr>
        <w:t xml:space="preserve"> город на Амуре,</w:t>
      </w:r>
    </w:p>
    <w:p w:rsidR="00BC3003" w:rsidRPr="00BC3003" w:rsidRDefault="00BC3003" w:rsidP="00356E3A">
      <w:pPr>
        <w:jc w:val="center"/>
        <w:rPr>
          <w:rFonts w:ascii="Times New Roman" w:hAnsi="Times New Roman" w:cs="Times New Roman"/>
          <w:sz w:val="28"/>
          <w:szCs w:val="28"/>
        </w:rPr>
      </w:pPr>
      <w:r w:rsidRPr="00BC3003">
        <w:rPr>
          <w:rFonts w:ascii="Times New Roman" w:hAnsi="Times New Roman" w:cs="Times New Roman"/>
          <w:sz w:val="28"/>
          <w:szCs w:val="28"/>
        </w:rPr>
        <w:t>Дух юности, вода!</w:t>
      </w:r>
    </w:p>
    <w:p w:rsidR="00BC3003" w:rsidRPr="00BC3003" w:rsidRDefault="00BC3003" w:rsidP="00356E3A">
      <w:pPr>
        <w:jc w:val="center"/>
        <w:rPr>
          <w:rFonts w:ascii="Times New Roman" w:hAnsi="Times New Roman" w:cs="Times New Roman"/>
          <w:sz w:val="28"/>
          <w:szCs w:val="28"/>
        </w:rPr>
      </w:pPr>
      <w:r w:rsidRPr="00BC3003">
        <w:rPr>
          <w:rFonts w:ascii="Times New Roman" w:hAnsi="Times New Roman" w:cs="Times New Roman"/>
          <w:sz w:val="28"/>
          <w:szCs w:val="28"/>
        </w:rPr>
        <w:t>Мы россияне, люди!</w:t>
      </w:r>
    </w:p>
    <w:p w:rsidR="00BC3003" w:rsidRPr="00BC3003" w:rsidRDefault="00BC3003" w:rsidP="00356E3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C3003">
        <w:rPr>
          <w:rFonts w:ascii="Times New Roman" w:hAnsi="Times New Roman" w:cs="Times New Roman"/>
          <w:sz w:val="28"/>
          <w:szCs w:val="28"/>
        </w:rPr>
        <w:t>Комсомольчане</w:t>
      </w:r>
      <w:proofErr w:type="spellEnd"/>
      <w:r w:rsidRPr="00BC3003">
        <w:rPr>
          <w:rFonts w:ascii="Times New Roman" w:hAnsi="Times New Roman" w:cs="Times New Roman"/>
          <w:sz w:val="28"/>
          <w:szCs w:val="28"/>
        </w:rPr>
        <w:t>, да!</w:t>
      </w:r>
    </w:p>
    <w:p w:rsidR="00BC3003" w:rsidRPr="00BC3003" w:rsidRDefault="00BC3003" w:rsidP="00356E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003" w:rsidRPr="00BC3003" w:rsidRDefault="00BC3003" w:rsidP="00356E3A">
      <w:pPr>
        <w:jc w:val="center"/>
        <w:rPr>
          <w:rFonts w:ascii="Times New Roman" w:hAnsi="Times New Roman" w:cs="Times New Roman"/>
          <w:sz w:val="28"/>
          <w:szCs w:val="28"/>
        </w:rPr>
      </w:pPr>
      <w:r w:rsidRPr="00BC3003">
        <w:rPr>
          <w:rFonts w:ascii="Times New Roman" w:hAnsi="Times New Roman" w:cs="Times New Roman"/>
          <w:sz w:val="28"/>
          <w:szCs w:val="28"/>
        </w:rPr>
        <w:t>Что смотришь задумчиво так?</w:t>
      </w:r>
    </w:p>
    <w:p w:rsidR="00BC3003" w:rsidRPr="00BC3003" w:rsidRDefault="00BC3003" w:rsidP="00356E3A">
      <w:pPr>
        <w:jc w:val="center"/>
        <w:rPr>
          <w:rFonts w:ascii="Times New Roman" w:hAnsi="Times New Roman" w:cs="Times New Roman"/>
          <w:sz w:val="28"/>
          <w:szCs w:val="28"/>
        </w:rPr>
      </w:pPr>
      <w:r w:rsidRPr="00BC3003">
        <w:rPr>
          <w:rFonts w:ascii="Times New Roman" w:hAnsi="Times New Roman" w:cs="Times New Roman"/>
          <w:sz w:val="28"/>
          <w:szCs w:val="28"/>
        </w:rPr>
        <w:t>Боишься? Не веришь? Зря.</w:t>
      </w:r>
    </w:p>
    <w:p w:rsidR="00BC3003" w:rsidRPr="00BC3003" w:rsidRDefault="00BC3003" w:rsidP="00356E3A">
      <w:pPr>
        <w:jc w:val="center"/>
        <w:rPr>
          <w:rFonts w:ascii="Times New Roman" w:hAnsi="Times New Roman" w:cs="Times New Roman"/>
          <w:sz w:val="28"/>
          <w:szCs w:val="28"/>
        </w:rPr>
      </w:pPr>
      <w:r w:rsidRPr="00BC3003">
        <w:rPr>
          <w:rFonts w:ascii="Times New Roman" w:hAnsi="Times New Roman" w:cs="Times New Roman"/>
          <w:sz w:val="28"/>
          <w:szCs w:val="28"/>
        </w:rPr>
        <w:t>Сделай всего лишь шаг,</w:t>
      </w:r>
    </w:p>
    <w:p w:rsidR="00BC3003" w:rsidRPr="00BC3003" w:rsidRDefault="00BC3003" w:rsidP="00356E3A">
      <w:pPr>
        <w:jc w:val="center"/>
        <w:rPr>
          <w:rFonts w:ascii="Times New Roman" w:hAnsi="Times New Roman" w:cs="Times New Roman"/>
          <w:sz w:val="28"/>
          <w:szCs w:val="28"/>
        </w:rPr>
      </w:pPr>
      <w:r w:rsidRPr="00BC3003">
        <w:rPr>
          <w:rFonts w:ascii="Times New Roman" w:hAnsi="Times New Roman" w:cs="Times New Roman"/>
          <w:sz w:val="28"/>
          <w:szCs w:val="28"/>
        </w:rPr>
        <w:t>Всё это, наша земля.</w:t>
      </w:r>
    </w:p>
    <w:p w:rsidR="00BC3003" w:rsidRPr="00BC3003" w:rsidRDefault="00BC3003" w:rsidP="00356E3A">
      <w:pPr>
        <w:jc w:val="center"/>
        <w:rPr>
          <w:rFonts w:ascii="Times New Roman" w:hAnsi="Times New Roman" w:cs="Times New Roman"/>
          <w:sz w:val="28"/>
          <w:szCs w:val="28"/>
        </w:rPr>
      </w:pPr>
      <w:r w:rsidRPr="00BC3003">
        <w:rPr>
          <w:rFonts w:ascii="Times New Roman" w:hAnsi="Times New Roman" w:cs="Times New Roman"/>
          <w:sz w:val="28"/>
          <w:szCs w:val="28"/>
        </w:rPr>
        <w:t>Крыши родных домов,</w:t>
      </w:r>
    </w:p>
    <w:p w:rsidR="00BC3003" w:rsidRPr="00BC3003" w:rsidRDefault="00BC3003" w:rsidP="00356E3A">
      <w:pPr>
        <w:jc w:val="center"/>
        <w:rPr>
          <w:rFonts w:ascii="Times New Roman" w:hAnsi="Times New Roman" w:cs="Times New Roman"/>
          <w:sz w:val="28"/>
          <w:szCs w:val="28"/>
        </w:rPr>
      </w:pPr>
      <w:r w:rsidRPr="00BC3003">
        <w:rPr>
          <w:rFonts w:ascii="Times New Roman" w:hAnsi="Times New Roman" w:cs="Times New Roman"/>
          <w:sz w:val="28"/>
          <w:szCs w:val="28"/>
        </w:rPr>
        <w:t>Зелёная грусть аллей.</w:t>
      </w:r>
    </w:p>
    <w:p w:rsidR="00BC3003" w:rsidRPr="00BC3003" w:rsidRDefault="00BC3003" w:rsidP="00356E3A">
      <w:pPr>
        <w:jc w:val="center"/>
        <w:rPr>
          <w:rFonts w:ascii="Times New Roman" w:hAnsi="Times New Roman" w:cs="Times New Roman"/>
          <w:sz w:val="28"/>
          <w:szCs w:val="28"/>
        </w:rPr>
      </w:pPr>
      <w:r w:rsidRPr="00BC3003">
        <w:rPr>
          <w:rFonts w:ascii="Times New Roman" w:hAnsi="Times New Roman" w:cs="Times New Roman"/>
          <w:sz w:val="28"/>
          <w:szCs w:val="28"/>
        </w:rPr>
        <w:t>Запах цветущих садов,</w:t>
      </w:r>
    </w:p>
    <w:p w:rsidR="00BC3003" w:rsidRPr="00BC3003" w:rsidRDefault="00BC3003" w:rsidP="00356E3A">
      <w:pPr>
        <w:jc w:val="center"/>
        <w:rPr>
          <w:rFonts w:ascii="Times New Roman" w:hAnsi="Times New Roman" w:cs="Times New Roman"/>
          <w:sz w:val="28"/>
          <w:szCs w:val="28"/>
        </w:rPr>
      </w:pPr>
      <w:r w:rsidRPr="00BC3003">
        <w:rPr>
          <w:rFonts w:ascii="Times New Roman" w:hAnsi="Times New Roman" w:cs="Times New Roman"/>
          <w:sz w:val="28"/>
          <w:szCs w:val="28"/>
        </w:rPr>
        <w:t>Это в душе, поверь.</w:t>
      </w:r>
    </w:p>
    <w:p w:rsidR="00BC3003" w:rsidRPr="00BC3003" w:rsidRDefault="00BC3003" w:rsidP="00356E3A">
      <w:pPr>
        <w:jc w:val="center"/>
        <w:rPr>
          <w:rFonts w:ascii="Times New Roman" w:hAnsi="Times New Roman" w:cs="Times New Roman"/>
          <w:sz w:val="28"/>
          <w:szCs w:val="28"/>
        </w:rPr>
      </w:pPr>
      <w:r w:rsidRPr="00BC3003">
        <w:rPr>
          <w:rFonts w:ascii="Times New Roman" w:hAnsi="Times New Roman" w:cs="Times New Roman"/>
          <w:sz w:val="28"/>
          <w:szCs w:val="28"/>
        </w:rPr>
        <w:t>Первый букварь и вальс,</w:t>
      </w:r>
    </w:p>
    <w:p w:rsidR="00BC3003" w:rsidRPr="00BC3003" w:rsidRDefault="00BC3003" w:rsidP="00356E3A">
      <w:pPr>
        <w:jc w:val="center"/>
        <w:rPr>
          <w:rFonts w:ascii="Times New Roman" w:hAnsi="Times New Roman" w:cs="Times New Roman"/>
          <w:sz w:val="28"/>
          <w:szCs w:val="28"/>
        </w:rPr>
      </w:pPr>
      <w:r w:rsidRPr="00BC3003">
        <w:rPr>
          <w:rFonts w:ascii="Times New Roman" w:hAnsi="Times New Roman" w:cs="Times New Roman"/>
          <w:sz w:val="28"/>
          <w:szCs w:val="28"/>
        </w:rPr>
        <w:t>Рассвет, поцелуй, гроза.</w:t>
      </w:r>
    </w:p>
    <w:p w:rsidR="00BC3003" w:rsidRPr="00BC3003" w:rsidRDefault="00BC3003" w:rsidP="00356E3A">
      <w:pPr>
        <w:jc w:val="center"/>
        <w:rPr>
          <w:rFonts w:ascii="Times New Roman" w:hAnsi="Times New Roman" w:cs="Times New Roman"/>
          <w:sz w:val="28"/>
          <w:szCs w:val="28"/>
        </w:rPr>
      </w:pPr>
      <w:r w:rsidRPr="00BC3003">
        <w:rPr>
          <w:rFonts w:ascii="Times New Roman" w:hAnsi="Times New Roman" w:cs="Times New Roman"/>
          <w:sz w:val="28"/>
          <w:szCs w:val="28"/>
        </w:rPr>
        <w:t>Много друзей у нас,</w:t>
      </w:r>
    </w:p>
    <w:p w:rsidR="00BC3003" w:rsidRPr="00BC3003" w:rsidRDefault="00BC3003" w:rsidP="00356E3A">
      <w:pPr>
        <w:jc w:val="center"/>
        <w:rPr>
          <w:rFonts w:ascii="Times New Roman" w:hAnsi="Times New Roman" w:cs="Times New Roman"/>
          <w:sz w:val="28"/>
          <w:szCs w:val="28"/>
        </w:rPr>
      </w:pPr>
      <w:r w:rsidRPr="00BC3003">
        <w:rPr>
          <w:rFonts w:ascii="Times New Roman" w:hAnsi="Times New Roman" w:cs="Times New Roman"/>
          <w:sz w:val="28"/>
          <w:szCs w:val="28"/>
        </w:rPr>
        <w:t>Это и есть чудеса!</w:t>
      </w:r>
      <w:bookmarkStart w:id="0" w:name="_GoBack"/>
      <w:bookmarkEnd w:id="0"/>
    </w:p>
    <w:p w:rsidR="00BC3003" w:rsidRPr="00BC3003" w:rsidRDefault="00BC3003" w:rsidP="00356E3A">
      <w:pPr>
        <w:jc w:val="center"/>
        <w:rPr>
          <w:rFonts w:ascii="Times New Roman" w:hAnsi="Times New Roman" w:cs="Times New Roman"/>
          <w:sz w:val="28"/>
          <w:szCs w:val="28"/>
        </w:rPr>
      </w:pPr>
      <w:r w:rsidRPr="00BC3003">
        <w:rPr>
          <w:rFonts w:ascii="Times New Roman" w:hAnsi="Times New Roman" w:cs="Times New Roman"/>
          <w:sz w:val="28"/>
          <w:szCs w:val="28"/>
        </w:rPr>
        <w:t>Скажи - разве мы нужны</w:t>
      </w:r>
    </w:p>
    <w:p w:rsidR="00BC3003" w:rsidRPr="00BC3003" w:rsidRDefault="00BC3003" w:rsidP="00356E3A">
      <w:pPr>
        <w:jc w:val="center"/>
        <w:rPr>
          <w:rFonts w:ascii="Times New Roman" w:hAnsi="Times New Roman" w:cs="Times New Roman"/>
          <w:sz w:val="28"/>
          <w:szCs w:val="28"/>
        </w:rPr>
      </w:pPr>
      <w:r w:rsidRPr="00BC3003">
        <w:rPr>
          <w:rFonts w:ascii="Times New Roman" w:hAnsi="Times New Roman" w:cs="Times New Roman"/>
          <w:sz w:val="28"/>
          <w:szCs w:val="28"/>
        </w:rPr>
        <w:t>Для драки, вражды и войск?</w:t>
      </w:r>
    </w:p>
    <w:p w:rsidR="00BC3003" w:rsidRPr="00BC3003" w:rsidRDefault="00BC3003" w:rsidP="00356E3A">
      <w:pPr>
        <w:jc w:val="center"/>
        <w:rPr>
          <w:rFonts w:ascii="Times New Roman" w:hAnsi="Times New Roman" w:cs="Times New Roman"/>
          <w:sz w:val="28"/>
          <w:szCs w:val="28"/>
        </w:rPr>
      </w:pPr>
      <w:r w:rsidRPr="00BC3003">
        <w:rPr>
          <w:rFonts w:ascii="Times New Roman" w:hAnsi="Times New Roman" w:cs="Times New Roman"/>
          <w:sz w:val="28"/>
          <w:szCs w:val="28"/>
        </w:rPr>
        <w:t>Мы будущее страны,</w:t>
      </w:r>
    </w:p>
    <w:p w:rsidR="00BA3B67" w:rsidRPr="00BC3003" w:rsidRDefault="00BC3003" w:rsidP="00356E3A">
      <w:pPr>
        <w:jc w:val="center"/>
        <w:rPr>
          <w:rFonts w:ascii="Times New Roman" w:hAnsi="Times New Roman" w:cs="Times New Roman"/>
          <w:sz w:val="28"/>
          <w:szCs w:val="28"/>
        </w:rPr>
      </w:pPr>
      <w:r w:rsidRPr="00BC3003">
        <w:rPr>
          <w:rFonts w:ascii="Times New Roman" w:hAnsi="Times New Roman" w:cs="Times New Roman"/>
          <w:sz w:val="28"/>
          <w:szCs w:val="28"/>
        </w:rPr>
        <w:t>Мы город, мы Комсомольск!</w:t>
      </w:r>
    </w:p>
    <w:sectPr w:rsidR="00BA3B67" w:rsidRPr="00BC3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03"/>
    <w:rsid w:val="00356E3A"/>
    <w:rsid w:val="00BA3B67"/>
    <w:rsid w:val="00B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448AF-5809-4DFE-96F7-FCFC8865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Ivlieva</dc:creator>
  <cp:lastModifiedBy>rejisser</cp:lastModifiedBy>
  <cp:revision>3</cp:revision>
  <dcterms:created xsi:type="dcterms:W3CDTF">2021-07-14T00:12:00Z</dcterms:created>
  <dcterms:modified xsi:type="dcterms:W3CDTF">2021-07-29T05:03:00Z</dcterms:modified>
</cp:coreProperties>
</file>